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ACA6" w14:textId="541FA45F" w:rsidR="003974D8" w:rsidRDefault="00D14176">
      <w:r>
        <w:rPr>
          <w:noProof/>
        </w:rPr>
        <w:drawing>
          <wp:inline distT="0" distB="0" distL="0" distR="0" wp14:anchorId="45437D5E" wp14:editId="741EB31B">
            <wp:extent cx="5400040" cy="3587115"/>
            <wp:effectExtent l="0" t="0" r="0" b="0"/>
            <wp:docPr id="88135402" name="図 1" descr="グラフィカル ユーザー インターフェイス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35402" name="図 1" descr="グラフィカル ユーザー インターフェイス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76"/>
    <w:rsid w:val="003974D8"/>
    <w:rsid w:val="008A55F4"/>
    <w:rsid w:val="00D1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4DC27"/>
  <w15:chartTrackingRefBased/>
  <w15:docId w15:val="{068FE83F-ABE5-42D4-B724-00C8655B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中島和広</dc:creator>
  <cp:keywords/>
  <dc:description/>
  <cp:lastModifiedBy>中島和広</cp:lastModifiedBy>
  <cp:revision>1</cp:revision>
  <dcterms:created xsi:type="dcterms:W3CDTF">2023-06-08T23:49:00Z</dcterms:created>
  <dcterms:modified xsi:type="dcterms:W3CDTF">2023-06-08T23:50:00Z</dcterms:modified>
</cp:coreProperties>
</file>